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3B" w:rsidRPr="00480F01" w:rsidRDefault="0019583B" w:rsidP="0019583B">
      <w:pPr>
        <w:jc w:val="center"/>
        <w:rPr>
          <w:rFonts w:asciiTheme="minorHAnsi" w:hAnsiTheme="minorHAnsi"/>
        </w:rPr>
      </w:pPr>
      <w:r w:rsidRPr="00480F01">
        <w:rPr>
          <w:rFonts w:asciiTheme="minorHAnsi" w:hAnsiTheme="minorHAnsi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1814830</wp:posOffset>
            </wp:positionH>
            <wp:positionV relativeFrom="paragraph">
              <wp:posOffset>-663575</wp:posOffset>
            </wp:positionV>
            <wp:extent cx="2156460" cy="2159635"/>
            <wp:effectExtent l="19050" t="0" r="0" b="0"/>
            <wp:wrapTight wrapText="bothSides">
              <wp:wrapPolygon edited="0">
                <wp:start x="-191" y="0"/>
                <wp:lineTo x="-191" y="21340"/>
                <wp:lineTo x="21562" y="21340"/>
                <wp:lineTo x="21562" y="0"/>
                <wp:lineTo x="-191" y="0"/>
              </wp:wrapPolygon>
            </wp:wrapTight>
            <wp:docPr id="3" name="Obrázek 1" descr="Logo AK_02a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K_02a_RG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583B" w:rsidRPr="00480F01" w:rsidRDefault="0019583B" w:rsidP="0019583B">
      <w:pPr>
        <w:jc w:val="center"/>
        <w:rPr>
          <w:rFonts w:asciiTheme="minorHAnsi" w:hAnsiTheme="minorHAnsi"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480F01" w:rsidRDefault="0019583B" w:rsidP="0019583B">
      <w:pPr>
        <w:jc w:val="center"/>
        <w:rPr>
          <w:rFonts w:asciiTheme="minorHAnsi" w:hAnsiTheme="minorHAnsi"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:rsidR="0019583B" w:rsidRPr="009F2BA4" w:rsidRDefault="00F85E28" w:rsidP="0019583B"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Odborný léčebný ústav Jevíčko, revitalizace parkového areálu</w:t>
      </w:r>
    </w:p>
    <w:p w:rsidR="0019583B" w:rsidRDefault="0019583B" w:rsidP="0019583B">
      <w:pPr>
        <w:jc w:val="center"/>
        <w:rPr>
          <w:sz w:val="24"/>
          <w:szCs w:val="24"/>
        </w:rPr>
      </w:pPr>
    </w:p>
    <w:p w:rsidR="0019583B" w:rsidRDefault="0019583B" w:rsidP="0019583B">
      <w:pPr>
        <w:jc w:val="center"/>
        <w:rPr>
          <w:sz w:val="24"/>
          <w:szCs w:val="24"/>
        </w:rPr>
      </w:pPr>
      <w:r>
        <w:rPr>
          <w:sz w:val="24"/>
          <w:szCs w:val="24"/>
        </w:rPr>
        <w:t>Dodatek</w:t>
      </w:r>
      <w:r w:rsidR="00E22AC7">
        <w:rPr>
          <w:sz w:val="24"/>
          <w:szCs w:val="24"/>
        </w:rPr>
        <w:t xml:space="preserve"> </w:t>
      </w:r>
      <w:proofErr w:type="gramStart"/>
      <w:r w:rsidR="00E22AC7">
        <w:rPr>
          <w:sz w:val="24"/>
          <w:szCs w:val="24"/>
        </w:rPr>
        <w:t>č.3</w:t>
      </w:r>
      <w:proofErr w:type="gramEnd"/>
    </w:p>
    <w:p w:rsidR="0019583B" w:rsidRPr="00480F01" w:rsidRDefault="0019583B" w:rsidP="0019583B">
      <w:pPr>
        <w:jc w:val="center"/>
        <w:rPr>
          <w:rFonts w:asciiTheme="minorHAnsi" w:hAnsiTheme="minorHAnsi"/>
        </w:rPr>
      </w:pPr>
    </w:p>
    <w:p w:rsidR="0019583B" w:rsidRDefault="0019583B" w:rsidP="0019583B">
      <w:pPr>
        <w:jc w:val="center"/>
        <w:rPr>
          <w:rFonts w:asciiTheme="minorHAnsi" w:hAnsiTheme="minorHAnsi"/>
        </w:rPr>
      </w:pPr>
    </w:p>
    <w:p w:rsidR="0019583B" w:rsidRDefault="0019583B" w:rsidP="0019583B">
      <w:pPr>
        <w:jc w:val="center"/>
        <w:rPr>
          <w:rFonts w:asciiTheme="minorHAnsi" w:hAnsiTheme="minorHAnsi"/>
        </w:rPr>
      </w:pPr>
    </w:p>
    <w:p w:rsidR="0019583B" w:rsidRDefault="0019583B" w:rsidP="0019583B">
      <w:pPr>
        <w:jc w:val="center"/>
        <w:rPr>
          <w:rFonts w:asciiTheme="minorHAnsi" w:hAnsiTheme="minorHAnsi"/>
        </w:rPr>
      </w:pPr>
    </w:p>
    <w:p w:rsidR="0019583B" w:rsidRPr="00480F01" w:rsidRDefault="0019583B" w:rsidP="0019583B">
      <w:pPr>
        <w:rPr>
          <w:rFonts w:asciiTheme="minorHAnsi" w:hAnsiTheme="minorHAnsi"/>
        </w:rPr>
      </w:pPr>
    </w:p>
    <w:p w:rsidR="0019583B" w:rsidRDefault="0019583B" w:rsidP="0019583B">
      <w:pPr>
        <w:rPr>
          <w:rFonts w:asciiTheme="minorHAnsi" w:hAnsiTheme="minorHAnsi"/>
        </w:rPr>
      </w:pPr>
    </w:p>
    <w:p w:rsidR="0019583B" w:rsidRDefault="0019583B" w:rsidP="0019583B">
      <w:pPr>
        <w:rPr>
          <w:rFonts w:asciiTheme="minorHAnsi" w:hAnsiTheme="minorHAnsi"/>
        </w:rPr>
      </w:pPr>
    </w:p>
    <w:p w:rsidR="0019583B" w:rsidRDefault="0019583B" w:rsidP="0019583B">
      <w:pPr>
        <w:rPr>
          <w:rFonts w:asciiTheme="minorHAnsi" w:hAnsiTheme="minorHAnsi"/>
        </w:rPr>
      </w:pPr>
    </w:p>
    <w:p w:rsidR="0019583B" w:rsidRPr="00480F01" w:rsidRDefault="0019583B" w:rsidP="0019583B">
      <w:pPr>
        <w:rPr>
          <w:rFonts w:asciiTheme="minorHAnsi" w:hAnsiTheme="minorHAnsi"/>
        </w:rPr>
      </w:pPr>
    </w:p>
    <w:p w:rsidR="0019583B" w:rsidRPr="00480F01" w:rsidRDefault="0019583B" w:rsidP="0019583B">
      <w:pPr>
        <w:rPr>
          <w:rFonts w:asciiTheme="minorHAnsi" w:hAnsiTheme="minorHAnsi"/>
        </w:rPr>
      </w:pPr>
    </w:p>
    <w:p w:rsidR="0019583B" w:rsidRDefault="0019583B" w:rsidP="0019583B">
      <w:pPr>
        <w:pBdr>
          <w:top w:val="single" w:sz="4" w:space="1" w:color="auto"/>
        </w:pBdr>
        <w:jc w:val="center"/>
        <w:rPr>
          <w:rFonts w:asciiTheme="minorHAnsi" w:hAnsiTheme="minorHAnsi"/>
          <w:b/>
          <w:u w:val="single"/>
        </w:rPr>
      </w:pPr>
    </w:p>
    <w:p w:rsidR="0019583B" w:rsidRPr="009F2BA4" w:rsidRDefault="0019583B" w:rsidP="0019583B">
      <w:pPr>
        <w:pBdr>
          <w:top w:val="single" w:sz="4" w:space="1" w:color="auto"/>
        </w:pBdr>
        <w:jc w:val="left"/>
        <w:rPr>
          <w:b/>
          <w:sz w:val="24"/>
          <w:szCs w:val="24"/>
          <w:u w:val="single"/>
        </w:rPr>
      </w:pPr>
      <w:r w:rsidRPr="009F2BA4">
        <w:rPr>
          <w:b/>
          <w:sz w:val="24"/>
          <w:szCs w:val="24"/>
          <w:u w:val="single"/>
        </w:rPr>
        <w:t>Objednatel projektové dokumentace:</w:t>
      </w:r>
    </w:p>
    <w:p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Pardubický kraj</w:t>
      </w:r>
    </w:p>
    <w:p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Komenského nám. 125</w:t>
      </w:r>
    </w:p>
    <w:p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532 11 Pardubice</w:t>
      </w:r>
    </w:p>
    <w:p w:rsidR="0019583B" w:rsidRPr="009F2BA4" w:rsidRDefault="0019583B" w:rsidP="0019583B">
      <w:pPr>
        <w:jc w:val="left"/>
        <w:rPr>
          <w:sz w:val="24"/>
          <w:szCs w:val="24"/>
        </w:rPr>
      </w:pPr>
    </w:p>
    <w:p w:rsidR="0019583B" w:rsidRPr="009F2BA4" w:rsidRDefault="0019583B" w:rsidP="0019583B">
      <w:pPr>
        <w:jc w:val="left"/>
        <w:rPr>
          <w:b/>
          <w:sz w:val="24"/>
          <w:szCs w:val="24"/>
          <w:u w:val="single"/>
        </w:rPr>
      </w:pPr>
      <w:r w:rsidRPr="009F2BA4">
        <w:rPr>
          <w:b/>
          <w:sz w:val="24"/>
          <w:szCs w:val="24"/>
          <w:u w:val="single"/>
        </w:rPr>
        <w:t>Zpracovatel projektové dokumentace:</w:t>
      </w:r>
    </w:p>
    <w:p w:rsidR="0019583B" w:rsidRDefault="0019583B" w:rsidP="0019583B">
      <w:pPr>
        <w:jc w:val="left"/>
        <w:rPr>
          <w:sz w:val="24"/>
          <w:szCs w:val="24"/>
        </w:rPr>
      </w:pPr>
      <w:r w:rsidRPr="000E2A89">
        <w:rPr>
          <w:sz w:val="24"/>
          <w:szCs w:val="24"/>
        </w:rPr>
        <w:t>Ateliér Krejčiříkovi s.r.o.</w:t>
      </w:r>
    </w:p>
    <w:p w:rsidR="00F85E28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Doc. Ing. Přemysl Krejčiřík, Ph.D.</w:t>
      </w:r>
    </w:p>
    <w:p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Vinohrady 1039</w:t>
      </w:r>
    </w:p>
    <w:p w:rsidR="0019583B" w:rsidRPr="000E2A89" w:rsidRDefault="0019583B" w:rsidP="0019583B">
      <w:pPr>
        <w:jc w:val="left"/>
        <w:rPr>
          <w:sz w:val="24"/>
          <w:szCs w:val="24"/>
        </w:rPr>
      </w:pPr>
      <w:r w:rsidRPr="000E2A89">
        <w:rPr>
          <w:sz w:val="24"/>
          <w:szCs w:val="24"/>
        </w:rPr>
        <w:t>691 42 Valtice</w:t>
      </w:r>
    </w:p>
    <w:p w:rsidR="0019583B" w:rsidRDefault="0019583B" w:rsidP="0019583B">
      <w:pPr>
        <w:jc w:val="left"/>
        <w:rPr>
          <w:sz w:val="24"/>
          <w:szCs w:val="24"/>
        </w:rPr>
      </w:pPr>
    </w:p>
    <w:p w:rsidR="0019583B" w:rsidRDefault="0019583B" w:rsidP="0019583B">
      <w:pPr>
        <w:jc w:val="left"/>
        <w:rPr>
          <w:sz w:val="24"/>
          <w:szCs w:val="24"/>
        </w:rPr>
      </w:pPr>
      <w:r w:rsidRPr="009F2BA4">
        <w:rPr>
          <w:b/>
          <w:sz w:val="24"/>
          <w:szCs w:val="24"/>
          <w:u w:val="single"/>
        </w:rPr>
        <w:t>Stupeň dokumentace:</w:t>
      </w:r>
    </w:p>
    <w:p w:rsidR="0019583B" w:rsidRPr="009F2BA4" w:rsidRDefault="0019583B" w:rsidP="0019583B">
      <w:pPr>
        <w:jc w:val="left"/>
        <w:rPr>
          <w:sz w:val="24"/>
          <w:szCs w:val="24"/>
        </w:rPr>
      </w:pPr>
      <w:r w:rsidRPr="00F9509F">
        <w:rPr>
          <w:sz w:val="24"/>
        </w:rPr>
        <w:t xml:space="preserve">Dokumentace pro </w:t>
      </w:r>
      <w:r w:rsidR="00F85E28">
        <w:rPr>
          <w:sz w:val="24"/>
        </w:rPr>
        <w:t>provedení stavby</w:t>
      </w:r>
    </w:p>
    <w:p w:rsidR="0019583B" w:rsidRPr="00150C1D" w:rsidRDefault="0019583B" w:rsidP="0019583B">
      <w:pPr>
        <w:jc w:val="left"/>
        <w:rPr>
          <w:sz w:val="24"/>
          <w:szCs w:val="24"/>
        </w:rPr>
      </w:pPr>
    </w:p>
    <w:p w:rsidR="0019583B" w:rsidRPr="009F2BA4" w:rsidRDefault="0019583B" w:rsidP="0019583B">
      <w:pPr>
        <w:jc w:val="left"/>
        <w:rPr>
          <w:sz w:val="24"/>
          <w:szCs w:val="24"/>
        </w:rPr>
      </w:pPr>
    </w:p>
    <w:p w:rsidR="0019583B" w:rsidRDefault="0019583B" w:rsidP="0019583B">
      <w:pPr>
        <w:jc w:val="left"/>
        <w:rPr>
          <w:sz w:val="24"/>
          <w:szCs w:val="24"/>
        </w:rPr>
      </w:pPr>
      <w:r w:rsidRPr="009F2BA4">
        <w:rPr>
          <w:b/>
          <w:sz w:val="24"/>
          <w:szCs w:val="24"/>
          <w:u w:val="single"/>
        </w:rPr>
        <w:t>Datum:</w:t>
      </w:r>
      <w:r w:rsidR="00E22AC7">
        <w:rPr>
          <w:sz w:val="24"/>
          <w:szCs w:val="24"/>
        </w:rPr>
        <w:t>10</w:t>
      </w:r>
      <w:r>
        <w:rPr>
          <w:sz w:val="24"/>
          <w:szCs w:val="24"/>
        </w:rPr>
        <w:t>/202</w:t>
      </w:r>
      <w:r w:rsidR="00E22AC7">
        <w:rPr>
          <w:sz w:val="24"/>
          <w:szCs w:val="24"/>
        </w:rPr>
        <w:t>4</w:t>
      </w:r>
    </w:p>
    <w:p w:rsidR="002F6F48" w:rsidRPr="0019583B" w:rsidRDefault="00E22AC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DODATEK </w:t>
      </w:r>
      <w:proofErr w:type="gramStart"/>
      <w:r>
        <w:rPr>
          <w:b/>
          <w:bCs/>
          <w:sz w:val="24"/>
          <w:szCs w:val="24"/>
        </w:rPr>
        <w:t>Č.3</w:t>
      </w:r>
      <w:proofErr w:type="gramEnd"/>
    </w:p>
    <w:p w:rsidR="0019583B" w:rsidRDefault="0019583B">
      <w:pPr>
        <w:rPr>
          <w:sz w:val="24"/>
          <w:szCs w:val="24"/>
        </w:rPr>
      </w:pPr>
    </w:p>
    <w:p w:rsidR="00F85E28" w:rsidRDefault="00F85E28" w:rsidP="00E22AC7">
      <w:pPr>
        <w:rPr>
          <w:sz w:val="24"/>
          <w:szCs w:val="24"/>
        </w:rPr>
      </w:pPr>
      <w:r>
        <w:rPr>
          <w:sz w:val="24"/>
          <w:szCs w:val="24"/>
        </w:rPr>
        <w:t xml:space="preserve">Na základě </w:t>
      </w:r>
      <w:r w:rsidR="00AE3A30">
        <w:rPr>
          <w:sz w:val="24"/>
          <w:szCs w:val="24"/>
        </w:rPr>
        <w:t>požadavku</w:t>
      </w:r>
      <w:r w:rsidR="00E22AC7">
        <w:rPr>
          <w:sz w:val="24"/>
          <w:szCs w:val="24"/>
        </w:rPr>
        <w:t xml:space="preserve"> bude u všech nově vysazovaných stromů doplněn</w:t>
      </w:r>
      <w:r w:rsidR="004E30FA">
        <w:rPr>
          <w:sz w:val="24"/>
          <w:szCs w:val="24"/>
        </w:rPr>
        <w:t>a</w:t>
      </w:r>
      <w:r w:rsidR="00E22AC7">
        <w:rPr>
          <w:sz w:val="24"/>
          <w:szCs w:val="24"/>
        </w:rPr>
        <w:t xml:space="preserve"> ochrana dřevin proti </w:t>
      </w:r>
      <w:proofErr w:type="spellStart"/>
      <w:r w:rsidR="00E22AC7">
        <w:rPr>
          <w:sz w:val="24"/>
          <w:szCs w:val="24"/>
        </w:rPr>
        <w:t>okusu</w:t>
      </w:r>
      <w:proofErr w:type="spellEnd"/>
      <w:r w:rsidR="00E22AC7">
        <w:rPr>
          <w:sz w:val="24"/>
          <w:szCs w:val="24"/>
        </w:rPr>
        <w:t>.</w:t>
      </w:r>
    </w:p>
    <w:p w:rsidR="00ED2065" w:rsidRDefault="00ED2065">
      <w:pPr>
        <w:rPr>
          <w:sz w:val="24"/>
          <w:szCs w:val="24"/>
        </w:rPr>
      </w:pPr>
    </w:p>
    <w:p w:rsidR="00E22AC7" w:rsidRDefault="00E22AC7">
      <w:pPr>
        <w:rPr>
          <w:sz w:val="24"/>
          <w:szCs w:val="24"/>
        </w:rPr>
      </w:pPr>
      <w:r>
        <w:rPr>
          <w:sz w:val="24"/>
          <w:szCs w:val="24"/>
        </w:rPr>
        <w:t>Ovocné dřeviny</w:t>
      </w:r>
    </w:p>
    <w:p w:rsidR="00AE3A30" w:rsidRDefault="00E22AC7">
      <w:pPr>
        <w:rPr>
          <w:sz w:val="24"/>
          <w:szCs w:val="24"/>
        </w:rPr>
      </w:pPr>
      <w:r>
        <w:rPr>
          <w:sz w:val="24"/>
          <w:szCs w:val="24"/>
        </w:rPr>
        <w:t>V sadu bude provedena ochrana kmene ovocných dřevin pozinkovaným pletivem – délka pletiva 0,5 m/ strom</w:t>
      </w:r>
    </w:p>
    <w:p w:rsidR="00AE3A30" w:rsidRDefault="00AE3A30">
      <w:pPr>
        <w:rPr>
          <w:sz w:val="24"/>
          <w:szCs w:val="24"/>
        </w:rPr>
      </w:pPr>
    </w:p>
    <w:p w:rsidR="00E22AC7" w:rsidRDefault="00E22AC7">
      <w:pPr>
        <w:rPr>
          <w:sz w:val="24"/>
          <w:szCs w:val="24"/>
        </w:rPr>
      </w:pPr>
      <w:r>
        <w:rPr>
          <w:sz w:val="24"/>
          <w:szCs w:val="24"/>
        </w:rPr>
        <w:t>Listnaté dřeviny okrasné</w:t>
      </w:r>
    </w:p>
    <w:p w:rsidR="00E22AC7" w:rsidRDefault="00E22AC7" w:rsidP="00E22AC7">
      <w:pPr>
        <w:rPr>
          <w:sz w:val="24"/>
          <w:szCs w:val="24"/>
        </w:rPr>
      </w:pPr>
      <w:r>
        <w:rPr>
          <w:sz w:val="24"/>
          <w:szCs w:val="24"/>
        </w:rPr>
        <w:t>U dřevin bude provedena ochrana kmene pozinkovaným pletivem – délka pletiva 0,5 m/ strom</w:t>
      </w:r>
    </w:p>
    <w:p w:rsidR="008B5A69" w:rsidRDefault="008B5A69" w:rsidP="008B5A69">
      <w:pPr>
        <w:ind w:right="708"/>
        <w:rPr>
          <w:sz w:val="24"/>
          <w:szCs w:val="24"/>
        </w:rPr>
      </w:pPr>
    </w:p>
    <w:p w:rsidR="008B5A69" w:rsidRDefault="00E22AC7" w:rsidP="008B5A69">
      <w:pPr>
        <w:ind w:right="708"/>
        <w:rPr>
          <w:sz w:val="24"/>
          <w:szCs w:val="24"/>
        </w:rPr>
      </w:pPr>
      <w:r>
        <w:rPr>
          <w:sz w:val="24"/>
          <w:szCs w:val="24"/>
        </w:rPr>
        <w:t>Jehličnaté dřeviny</w:t>
      </w:r>
    </w:p>
    <w:p w:rsidR="00E22AC7" w:rsidRDefault="00E22AC7" w:rsidP="008B5A69">
      <w:pPr>
        <w:ind w:right="708"/>
        <w:rPr>
          <w:sz w:val="24"/>
          <w:szCs w:val="24"/>
        </w:rPr>
      </w:pPr>
      <w:r>
        <w:rPr>
          <w:sz w:val="24"/>
          <w:szCs w:val="24"/>
        </w:rPr>
        <w:t xml:space="preserve">Ochrana dřevin proti </w:t>
      </w:r>
      <w:proofErr w:type="spellStart"/>
      <w:r>
        <w:rPr>
          <w:sz w:val="24"/>
          <w:szCs w:val="24"/>
        </w:rPr>
        <w:t>okusu</w:t>
      </w:r>
      <w:proofErr w:type="spellEnd"/>
      <w:r>
        <w:rPr>
          <w:sz w:val="24"/>
          <w:szCs w:val="24"/>
        </w:rPr>
        <w:t xml:space="preserve"> vytvořením </w:t>
      </w:r>
      <w:proofErr w:type="spellStart"/>
      <w:r>
        <w:rPr>
          <w:sz w:val="24"/>
          <w:szCs w:val="24"/>
        </w:rPr>
        <w:t>oplocenky</w:t>
      </w:r>
      <w:proofErr w:type="spellEnd"/>
      <w:r>
        <w:rPr>
          <w:sz w:val="24"/>
          <w:szCs w:val="24"/>
        </w:rPr>
        <w:t xml:space="preserve"> – 2 kůly, délka pletiva 3 m/strom</w:t>
      </w:r>
    </w:p>
    <w:p w:rsidR="008B5A69" w:rsidRDefault="008B5A69" w:rsidP="008B5A69">
      <w:pPr>
        <w:ind w:right="708"/>
        <w:rPr>
          <w:sz w:val="24"/>
          <w:szCs w:val="24"/>
        </w:rPr>
      </w:pPr>
    </w:p>
    <w:p w:rsidR="008B5A69" w:rsidRDefault="008B5A69" w:rsidP="008B5A69">
      <w:pPr>
        <w:ind w:right="708"/>
        <w:rPr>
          <w:sz w:val="24"/>
          <w:szCs w:val="24"/>
        </w:rPr>
      </w:pPr>
    </w:p>
    <w:p w:rsidR="008B5A69" w:rsidRDefault="008B5A69" w:rsidP="008B5A69">
      <w:pPr>
        <w:ind w:right="708"/>
        <w:rPr>
          <w:sz w:val="24"/>
          <w:szCs w:val="24"/>
        </w:rPr>
      </w:pPr>
    </w:p>
    <w:p w:rsidR="008B5A69" w:rsidRDefault="008B5A69" w:rsidP="008B5A69">
      <w:pPr>
        <w:ind w:right="708"/>
        <w:rPr>
          <w:sz w:val="24"/>
          <w:szCs w:val="24"/>
        </w:rPr>
      </w:pPr>
    </w:p>
    <w:p w:rsidR="008B5A69" w:rsidRDefault="008B5A69" w:rsidP="008B5A69">
      <w:pPr>
        <w:ind w:right="708"/>
        <w:rPr>
          <w:sz w:val="24"/>
          <w:szCs w:val="24"/>
        </w:rPr>
      </w:pPr>
    </w:p>
    <w:p w:rsidR="008B5A69" w:rsidRDefault="00E22AC7" w:rsidP="008B5A69">
      <w:pPr>
        <w:ind w:right="708"/>
        <w:rPr>
          <w:sz w:val="24"/>
          <w:szCs w:val="24"/>
        </w:rPr>
      </w:pPr>
      <w:r>
        <w:rPr>
          <w:sz w:val="24"/>
          <w:szCs w:val="24"/>
        </w:rPr>
        <w:t>Realizační firma provedení způsobu oplocení bude konzultovat s autorským a technickým dozorem stavby.</w:t>
      </w:r>
    </w:p>
    <w:p w:rsidR="008B5A69" w:rsidRDefault="008B5A69" w:rsidP="008B5A69">
      <w:pPr>
        <w:ind w:right="708"/>
        <w:rPr>
          <w:sz w:val="24"/>
          <w:szCs w:val="24"/>
        </w:rPr>
      </w:pPr>
    </w:p>
    <w:p w:rsidR="00DD73A6" w:rsidRPr="00DD73A6" w:rsidRDefault="00DD73A6" w:rsidP="008B5A69">
      <w:pPr>
        <w:rPr>
          <w:sz w:val="18"/>
          <w:szCs w:val="18"/>
        </w:rPr>
      </w:pPr>
    </w:p>
    <w:p w:rsidR="00AE3A30" w:rsidRDefault="00AE3A30" w:rsidP="008B5A69">
      <w:pPr>
        <w:rPr>
          <w:sz w:val="24"/>
          <w:szCs w:val="24"/>
        </w:rPr>
      </w:pPr>
    </w:p>
    <w:p w:rsidR="00AE3A30" w:rsidRDefault="00AE3A30" w:rsidP="008B5A69">
      <w:pPr>
        <w:rPr>
          <w:sz w:val="24"/>
          <w:szCs w:val="24"/>
        </w:rPr>
      </w:pPr>
    </w:p>
    <w:p w:rsidR="00AE3A30" w:rsidRDefault="00E22AC7" w:rsidP="008B5A6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25</w:t>
      </w:r>
      <w:r w:rsidR="00AE3A30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="00AE3A30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proofErr w:type="gramEnd"/>
    </w:p>
    <w:p w:rsidR="00AE3A30" w:rsidRDefault="00AE3A30">
      <w:pPr>
        <w:rPr>
          <w:sz w:val="24"/>
          <w:szCs w:val="24"/>
        </w:rPr>
      </w:pPr>
      <w:r>
        <w:rPr>
          <w:sz w:val="24"/>
          <w:szCs w:val="24"/>
        </w:rPr>
        <w:t xml:space="preserve">Vypracoval Doc. Ing. Přemysl Krejčiřík, Ph.D., </w:t>
      </w:r>
    </w:p>
    <w:p w:rsidR="008B5A69" w:rsidRPr="0019583B" w:rsidRDefault="00AE3A30">
      <w:pPr>
        <w:rPr>
          <w:sz w:val="24"/>
          <w:szCs w:val="24"/>
        </w:rPr>
      </w:pPr>
      <w:r>
        <w:rPr>
          <w:sz w:val="24"/>
          <w:szCs w:val="24"/>
        </w:rPr>
        <w:t>autorizovaný krajinářský architekt</w:t>
      </w:r>
    </w:p>
    <w:sectPr w:rsidR="008B5A69" w:rsidRPr="0019583B" w:rsidSect="00946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583B"/>
    <w:rsid w:val="00161AEC"/>
    <w:rsid w:val="00171238"/>
    <w:rsid w:val="0019583B"/>
    <w:rsid w:val="002A3F93"/>
    <w:rsid w:val="002F6F48"/>
    <w:rsid w:val="004E30FA"/>
    <w:rsid w:val="005C2866"/>
    <w:rsid w:val="008B5A69"/>
    <w:rsid w:val="009464AA"/>
    <w:rsid w:val="009B2FF0"/>
    <w:rsid w:val="00A65B9C"/>
    <w:rsid w:val="00AE3A30"/>
    <w:rsid w:val="00C32E73"/>
    <w:rsid w:val="00D07E50"/>
    <w:rsid w:val="00D876B1"/>
    <w:rsid w:val="00DD73A6"/>
    <w:rsid w:val="00E22AC7"/>
    <w:rsid w:val="00ED2065"/>
    <w:rsid w:val="00F85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83B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Přemysl Krejčiřík</dc:creator>
  <cp:keywords/>
  <dc:description/>
  <cp:lastModifiedBy>ateli</cp:lastModifiedBy>
  <cp:revision>11</cp:revision>
  <cp:lastPrinted>2023-06-20T14:26:00Z</cp:lastPrinted>
  <dcterms:created xsi:type="dcterms:W3CDTF">2023-01-30T13:24:00Z</dcterms:created>
  <dcterms:modified xsi:type="dcterms:W3CDTF">2024-10-25T16:53:00Z</dcterms:modified>
</cp:coreProperties>
</file>